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78" w:rsidRDefault="00FC24B1">
      <w:pPr>
        <w:pStyle w:val="1"/>
        <w:jc w:val="center"/>
      </w:pPr>
      <w:r>
        <w:rPr>
          <w:rFonts w:hint="eastAsia"/>
        </w:rPr>
        <w:t>202</w:t>
      </w:r>
      <w:r w:rsidR="008B5A96">
        <w:rPr>
          <w:rFonts w:hint="eastAsia"/>
        </w:rPr>
        <w:t>1</w:t>
      </w:r>
      <w:r>
        <w:rPr>
          <w:rFonts w:hint="eastAsia"/>
        </w:rPr>
        <w:t>年绩效评价工作说明</w:t>
      </w:r>
    </w:p>
    <w:p w:rsidR="00FB2178" w:rsidRDefault="00FC24B1" w:rsidP="00E95B04">
      <w:pPr>
        <w:ind w:firstLineChars="200" w:firstLine="600"/>
        <w:jc w:val="left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202</w:t>
      </w:r>
      <w:r w:rsidR="00E95B04">
        <w:rPr>
          <w:rFonts w:ascii="新宋体" w:eastAsia="新宋体" w:hAnsi="新宋体" w:cs="新宋体" w:hint="eastAsia"/>
          <w:sz w:val="30"/>
          <w:szCs w:val="30"/>
        </w:rPr>
        <w:t>1年</w:t>
      </w:r>
      <w:r>
        <w:rPr>
          <w:rFonts w:ascii="新宋体" w:eastAsia="新宋体" w:hAnsi="新宋体" w:cs="新宋体" w:hint="eastAsia"/>
          <w:sz w:val="30"/>
          <w:szCs w:val="30"/>
        </w:rPr>
        <w:t>，</w:t>
      </w:r>
      <w:r>
        <w:rPr>
          <w:rFonts w:ascii="新宋体" w:eastAsia="新宋体" w:hAnsi="新宋体" w:cs="新宋体" w:hint="eastAsia"/>
          <w:sz w:val="30"/>
          <w:szCs w:val="30"/>
        </w:rPr>
        <w:t>开展了</w:t>
      </w:r>
      <w:r>
        <w:rPr>
          <w:rFonts w:ascii="新宋体" w:eastAsia="新宋体" w:hAnsi="新宋体" w:cs="新宋体" w:hint="eastAsia"/>
          <w:sz w:val="30"/>
          <w:szCs w:val="30"/>
        </w:rPr>
        <w:t>202</w:t>
      </w:r>
      <w:r w:rsidR="008B5A96">
        <w:rPr>
          <w:rFonts w:ascii="新宋体" w:eastAsia="新宋体" w:hAnsi="新宋体" w:cs="新宋体" w:hint="eastAsia"/>
          <w:sz w:val="30"/>
          <w:szCs w:val="30"/>
        </w:rPr>
        <w:t>2</w:t>
      </w:r>
      <w:r>
        <w:rPr>
          <w:rFonts w:ascii="新宋体" w:eastAsia="新宋体" w:hAnsi="新宋体" w:cs="新宋体" w:hint="eastAsia"/>
          <w:sz w:val="30"/>
          <w:szCs w:val="30"/>
        </w:rPr>
        <w:t>年绩效目标审核工作，已完成</w:t>
      </w:r>
      <w:r w:rsidR="008B5A96" w:rsidRPr="00E95B04">
        <w:rPr>
          <w:rFonts w:ascii="新宋体" w:eastAsia="新宋体" w:hAnsi="新宋体" w:cs="新宋体" w:hint="eastAsia"/>
          <w:sz w:val="30"/>
          <w:szCs w:val="30"/>
        </w:rPr>
        <w:t>全区13个部门212个项目绩效目标审核工作，涉及资金约36.3亿。</w:t>
      </w:r>
    </w:p>
    <w:sectPr w:rsidR="00FB2178" w:rsidSect="00FB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110CD9"/>
    <w:rsid w:val="002567A7"/>
    <w:rsid w:val="00261C7E"/>
    <w:rsid w:val="004857D5"/>
    <w:rsid w:val="005134E5"/>
    <w:rsid w:val="00590314"/>
    <w:rsid w:val="007A7F19"/>
    <w:rsid w:val="007E1FD3"/>
    <w:rsid w:val="007E74CF"/>
    <w:rsid w:val="008433B9"/>
    <w:rsid w:val="008B5A96"/>
    <w:rsid w:val="00A06D50"/>
    <w:rsid w:val="00AF52CE"/>
    <w:rsid w:val="00B73125"/>
    <w:rsid w:val="00B82707"/>
    <w:rsid w:val="00BD652C"/>
    <w:rsid w:val="00BF1C2F"/>
    <w:rsid w:val="00D25D85"/>
    <w:rsid w:val="00E95B04"/>
    <w:rsid w:val="00F028BC"/>
    <w:rsid w:val="00F700C8"/>
    <w:rsid w:val="00FB2178"/>
    <w:rsid w:val="00FC24B1"/>
    <w:rsid w:val="7921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B217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B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B21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2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2021-05-26T02:12:00Z</dcterms:created>
  <dcterms:modified xsi:type="dcterms:W3CDTF">2022-10-21T07:33:00Z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A4EC7B74B49A4B5BB9E605FAEE9B0BCC</vt:lpwstr>
  </property>
</Properties>
</file>