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b/>
          <w:bCs/>
          <w:sz w:val="44"/>
          <w:szCs w:val="44"/>
        </w:rPr>
      </w:pPr>
      <w:r>
        <w:rPr>
          <w:rFonts w:hint="eastAsia" w:ascii="宋体" w:hAnsi="宋体" w:eastAsia="宋体" w:cs="宋体"/>
          <w:b/>
          <w:bCs/>
          <w:sz w:val="44"/>
          <w:szCs w:val="44"/>
        </w:rPr>
        <w:t>202</w:t>
      </w:r>
      <w:r>
        <w:rPr>
          <w:rFonts w:hint="eastAsia" w:ascii="宋体" w:hAnsi="宋体" w:eastAsia="宋体" w:cs="宋体"/>
          <w:b/>
          <w:bCs/>
          <w:sz w:val="44"/>
          <w:szCs w:val="44"/>
          <w:lang w:val="en-US" w:eastAsia="zh-CN"/>
        </w:rPr>
        <w:t>1</w:t>
      </w:r>
      <w:r>
        <w:rPr>
          <w:rFonts w:hint="eastAsia" w:ascii="宋体" w:hAnsi="宋体" w:eastAsia="宋体" w:cs="宋体"/>
          <w:b/>
          <w:bCs/>
          <w:sz w:val="44"/>
          <w:szCs w:val="44"/>
        </w:rPr>
        <w:t>年</w:t>
      </w:r>
      <w:r>
        <w:rPr>
          <w:rFonts w:hint="eastAsia" w:ascii="宋体" w:hAnsi="宋体" w:eastAsia="宋体" w:cs="宋体"/>
          <w:b/>
          <w:bCs/>
          <w:sz w:val="44"/>
          <w:szCs w:val="44"/>
          <w:lang w:val="en-US" w:eastAsia="zh-CN"/>
        </w:rPr>
        <w:t>环卫局部门</w:t>
      </w:r>
      <w:r>
        <w:rPr>
          <w:rFonts w:hint="eastAsia" w:ascii="宋体" w:hAnsi="宋体" w:eastAsia="宋体" w:cs="宋体"/>
          <w:b/>
          <w:bCs/>
          <w:sz w:val="44"/>
          <w:szCs w:val="44"/>
        </w:rPr>
        <w:t>国有资产占用情况说明</w:t>
      </w:r>
    </w:p>
    <w:p>
      <w:pPr>
        <w:jc w:val="both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 xml:space="preserve">    </w:t>
      </w:r>
    </w:p>
    <w:p>
      <w:pPr>
        <w:jc w:val="both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 xml:space="preserve">    2021年高新区环卫局部门车辆共计5辆，其中执法执勤用车零</w:t>
      </w:r>
      <w:bookmarkStart w:id="0" w:name="_GoBack"/>
      <w:bookmarkEnd w:id="0"/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辆，其他用车5辆（主要是环卫车）；单价50万元（含）以上通用设备数量为零，单价100万元（含）以上专用设备数量为零。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690067B"/>
    <w:rsid w:val="09E65C38"/>
    <w:rsid w:val="0BC75754"/>
    <w:rsid w:val="33F707EC"/>
    <w:rsid w:val="4B0E5DAC"/>
    <w:rsid w:val="5690067B"/>
    <w:rsid w:val="7DCB65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2021-05-26T04:56:00Z</dcterms:created>
  <dc:creator>画墨</dc:creator>
  <cp:lastModifiedBy>admin</cp:lastModifiedBy>
  <dcterms:modified xsi:type="dcterms:W3CDTF">2021-07-12T10:25:32Z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  <property fmtid="{D5CDD505-2E9C-101B-9397-08002B2CF9AE}" pid="3" name="ICV">
    <vt:lpwstr>4D9CB4481A6A4D3EB7FE3224FD4F2745</vt:lpwstr>
  </property>
</Properties>
</file>